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FAC5DF" w14:textId="77777777" w:rsidR="007A46B5" w:rsidRPr="00C63437" w:rsidRDefault="007A46B5">
      <w:pPr>
        <w:pStyle w:val="Zhlav"/>
        <w:tabs>
          <w:tab w:val="clear" w:pos="4536"/>
          <w:tab w:val="clear" w:pos="9072"/>
        </w:tabs>
        <w:ind w:right="-15"/>
        <w:jc w:val="center"/>
        <w:rPr>
          <w:b/>
        </w:rPr>
      </w:pPr>
      <w:r w:rsidRPr="00C63437">
        <w:rPr>
          <w:rFonts w:ascii="Arial" w:hAnsi="Arial" w:cs="Arial"/>
          <w:b/>
        </w:rPr>
        <w:t>PROTOKOL O VÝSLEDCÍCH MĚŘENÍ ÚČINNOSTI ODSÁVÁNÍ PAR</w:t>
      </w: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918"/>
        <w:gridCol w:w="917"/>
        <w:gridCol w:w="1284"/>
        <w:gridCol w:w="1276"/>
        <w:gridCol w:w="1280"/>
        <w:gridCol w:w="902"/>
        <w:gridCol w:w="951"/>
        <w:gridCol w:w="1261"/>
        <w:gridCol w:w="1159"/>
        <w:gridCol w:w="52"/>
      </w:tblGrid>
      <w:tr w:rsidR="007A46B5" w14:paraId="14FAC5E3" w14:textId="77777777">
        <w:trPr>
          <w:gridAfter w:val="1"/>
          <w:wAfter w:w="52" w:type="dxa"/>
          <w:trHeight w:val="420"/>
        </w:trPr>
        <w:tc>
          <w:tcPr>
            <w:tcW w:w="9948" w:type="dxa"/>
            <w:gridSpan w:val="9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5E0" w14:textId="0A8FF3D0" w:rsidR="007A46B5" w:rsidRPr="002F445C" w:rsidRDefault="001A52FC" w:rsidP="002F445C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bCs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4FAC747" wp14:editId="1E24F321">
                      <wp:simplePos x="0" y="0"/>
                      <wp:positionH relativeFrom="column">
                        <wp:posOffset>3228975</wp:posOffset>
                      </wp:positionH>
                      <wp:positionV relativeFrom="paragraph">
                        <wp:posOffset>-93345</wp:posOffset>
                      </wp:positionV>
                      <wp:extent cx="9525" cy="981075"/>
                      <wp:effectExtent l="11430" t="5715" r="7620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981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A1A26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254.25pt;margin-top:-7.35pt;width:.75pt;height:7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"/>
                  </w:pict>
                </mc:Fallback>
              </mc:AlternateContent>
            </w:r>
            <w:r w:rsidR="007A46B5">
              <w:rPr>
                <w:rFonts w:ascii="Calibri" w:hAnsi="Calibri" w:cs="Calibri"/>
                <w:b/>
                <w:bCs/>
              </w:rPr>
              <w:t>Adresa ČS</w:t>
            </w:r>
            <w:r w:rsidR="002F445C">
              <w:rPr>
                <w:rFonts w:ascii="Calibri" w:hAnsi="Calibri" w:cs="Calibri"/>
                <w:b/>
                <w:bCs/>
              </w:rPr>
              <w:t xml:space="preserve"> (objektu</w:t>
            </w:r>
            <w:proofErr w:type="gramStart"/>
            <w:r w:rsidR="002F445C">
              <w:rPr>
                <w:rFonts w:ascii="Calibri" w:hAnsi="Calibri" w:cs="Calibri"/>
                <w:b/>
                <w:bCs/>
              </w:rPr>
              <w:t>)</w:t>
            </w:r>
            <w:r w:rsidR="007A46B5">
              <w:rPr>
                <w:rFonts w:ascii="Calibri" w:hAnsi="Calibri" w:cs="Calibri"/>
                <w:b/>
                <w:bCs/>
              </w:rPr>
              <w:t>:</w:t>
            </w:r>
            <w:r w:rsidR="007A46B5">
              <w:rPr>
                <w:rFonts w:ascii="Arial" w:hAnsi="Arial" w:cs="Arial"/>
                <w:b/>
                <w:bCs/>
              </w:rPr>
              <w:t xml:space="preserve"> </w:t>
            </w:r>
            <w:r w:rsidR="007A46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proofErr w:type="gramEnd"/>
            <w:r w:rsidR="007A46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</w:t>
            </w:r>
            <w:r w:rsidR="002F445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7A46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2F445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</w:t>
            </w:r>
            <w:r w:rsidR="002F445C">
              <w:rPr>
                <w:rFonts w:ascii="Calibri" w:hAnsi="Calibri" w:cs="Calibri"/>
                <w:b/>
                <w:bCs/>
              </w:rPr>
              <w:t>Provozovatel</w:t>
            </w:r>
            <w:r w:rsidR="007A46B5">
              <w:rPr>
                <w:rFonts w:ascii="Calibri" w:hAnsi="Calibri" w:cs="Calibri"/>
                <w:b/>
                <w:bCs/>
              </w:rPr>
              <w:t>:</w:t>
            </w:r>
            <w:r w:rsidR="002F445C">
              <w:rPr>
                <w:rFonts w:ascii="Calibri" w:hAnsi="Calibri" w:cs="Calibri"/>
                <w:b/>
                <w:bCs/>
              </w:rPr>
              <w:t xml:space="preserve">   </w:t>
            </w:r>
            <w:r w:rsidR="002F445C" w:rsidRPr="002F445C">
              <w:rPr>
                <w:rFonts w:ascii="Calibri" w:hAnsi="Calibri" w:cs="Calibri"/>
                <w:b/>
                <w:bCs/>
              </w:rPr>
              <w:t>ČEPRO, a.s.</w:t>
            </w:r>
            <w:r w:rsidR="002F445C" w:rsidRPr="002F445C">
              <w:rPr>
                <w:rFonts w:ascii="Calibri" w:hAnsi="Calibri" w:cs="Calibri"/>
                <w:bCs/>
              </w:rPr>
              <w:t xml:space="preserve">, </w:t>
            </w:r>
            <w:r w:rsidR="002F445C" w:rsidRPr="00AC6072">
              <w:rPr>
                <w:rFonts w:ascii="Calibri" w:hAnsi="Calibri" w:cs="Calibri"/>
                <w:bCs/>
                <w:sz w:val="20"/>
                <w:szCs w:val="20"/>
              </w:rPr>
              <w:t>Dělnická 12/213,</w:t>
            </w:r>
          </w:p>
          <w:p w14:paraId="14FAC5E1" w14:textId="77777777" w:rsidR="002F445C" w:rsidRPr="002F445C" w:rsidRDefault="002F445C" w:rsidP="002F445C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r w:rsidRPr="002F445C">
              <w:rPr>
                <w:rFonts w:ascii="Calibri" w:hAnsi="Calibri" w:cs="Calibri"/>
                <w:bCs/>
                <w:sz w:val="20"/>
                <w:szCs w:val="20"/>
              </w:rPr>
              <w:t xml:space="preserve">                                                                                       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                           </w:t>
            </w:r>
            <w:r w:rsidRPr="002F445C">
              <w:rPr>
                <w:rFonts w:ascii="Calibri" w:hAnsi="Calibri" w:cs="Calibri"/>
                <w:bCs/>
                <w:sz w:val="20"/>
                <w:szCs w:val="20"/>
              </w:rPr>
              <w:t>Praha 7, PSČ 170 04. Registrace: OR Mě</w:t>
            </w:r>
            <w:r w:rsidR="00AC6072">
              <w:rPr>
                <w:rFonts w:ascii="Calibri" w:hAnsi="Calibri" w:cs="Calibri"/>
                <w:bCs/>
                <w:sz w:val="20"/>
                <w:szCs w:val="20"/>
              </w:rPr>
              <w:t xml:space="preserve">st. </w:t>
            </w:r>
            <w:r w:rsidRPr="002F445C">
              <w:rPr>
                <w:rFonts w:ascii="Calibri" w:hAnsi="Calibri" w:cs="Calibri"/>
                <w:bCs/>
                <w:sz w:val="20"/>
                <w:szCs w:val="20"/>
              </w:rPr>
              <w:t>soud Praha,</w:t>
            </w:r>
          </w:p>
          <w:p w14:paraId="14FAC5E2" w14:textId="77777777" w:rsidR="002F445C" w:rsidRPr="002F445C" w:rsidRDefault="002F445C" w:rsidP="00397A42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F445C">
              <w:rPr>
                <w:rFonts w:ascii="Calibri" w:hAnsi="Calibri" w:cs="Calibri"/>
                <w:bCs/>
                <w:sz w:val="20"/>
                <w:szCs w:val="20"/>
              </w:rPr>
              <w:t xml:space="preserve">                                                                                       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                           </w:t>
            </w:r>
            <w:r w:rsidRPr="002F445C">
              <w:rPr>
                <w:rFonts w:ascii="Calibri" w:hAnsi="Calibri" w:cs="Calibri"/>
                <w:bCs/>
                <w:sz w:val="20"/>
                <w:szCs w:val="20"/>
              </w:rPr>
              <w:t>oddíl B, vložka 2341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</w:p>
        </w:tc>
      </w:tr>
      <w:tr w:rsidR="007A46B5" w14:paraId="14FAC5E5" w14:textId="77777777" w:rsidTr="00397A42">
        <w:trPr>
          <w:gridAfter w:val="1"/>
          <w:wAfter w:w="52" w:type="dxa"/>
          <w:trHeight w:val="245"/>
        </w:trPr>
        <w:tc>
          <w:tcPr>
            <w:tcW w:w="9948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5E4" w14:textId="77777777" w:rsidR="007A46B5" w:rsidRDefault="00397A42" w:rsidP="00397A42">
            <w:pPr>
              <w:pStyle w:val="Zhlav"/>
              <w:tabs>
                <w:tab w:val="clear" w:pos="4536"/>
                <w:tab w:val="clear" w:pos="9072"/>
              </w:tabs>
            </w:pPr>
            <w:r>
              <w:rPr>
                <w:rFonts w:ascii="Calibri" w:hAnsi="Calibri" w:cs="Calibri"/>
                <w:b/>
                <w:bCs/>
              </w:rPr>
              <w:t xml:space="preserve">Kontrolu 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provedl</w:t>
            </w:r>
            <w:r w:rsidR="007A46B5">
              <w:rPr>
                <w:rFonts w:ascii="Calibri" w:hAnsi="Calibri" w:cs="Calibri"/>
                <w:b/>
                <w:bCs/>
              </w:rPr>
              <w:t xml:space="preserve">: </w:t>
            </w:r>
            <w:r>
              <w:rPr>
                <w:rFonts w:ascii="Calibri" w:hAnsi="Calibri" w:cs="Calibri"/>
                <w:b/>
                <w:bCs/>
              </w:rPr>
              <w:t xml:space="preserve">  </w:t>
            </w:r>
            <w:proofErr w:type="gramEnd"/>
            <w:r>
              <w:rPr>
                <w:rFonts w:ascii="Calibri" w:hAnsi="Calibri" w:cs="Calibri"/>
                <w:b/>
                <w:bCs/>
              </w:rPr>
              <w:t xml:space="preserve">                                                                   </w:t>
            </w:r>
            <w:r w:rsidRPr="00397A42">
              <w:rPr>
                <w:rFonts w:ascii="Calibri" w:hAnsi="Calibri" w:cs="Calibri"/>
                <w:b/>
                <w:bCs/>
              </w:rPr>
              <w:t>IČ:</w:t>
            </w:r>
            <w:r w:rsidRPr="00397A42">
              <w:rPr>
                <w:rFonts w:ascii="Calibri" w:hAnsi="Calibri" w:cs="Calibri"/>
                <w:bCs/>
              </w:rPr>
              <w:t xml:space="preserve"> 60193531</w:t>
            </w:r>
            <w:r>
              <w:rPr>
                <w:rFonts w:ascii="Calibri" w:hAnsi="Calibri" w:cs="Calibri"/>
                <w:bCs/>
              </w:rPr>
              <w:t xml:space="preserve">             </w:t>
            </w:r>
            <w:r w:rsidRPr="00397A42">
              <w:rPr>
                <w:rFonts w:ascii="Calibri" w:hAnsi="Calibri" w:cs="Calibri"/>
                <w:bCs/>
              </w:rPr>
              <w:t xml:space="preserve"> </w:t>
            </w:r>
            <w:r w:rsidRPr="00397A42">
              <w:rPr>
                <w:rFonts w:ascii="Calibri" w:hAnsi="Calibri" w:cs="Calibri"/>
                <w:b/>
                <w:bCs/>
              </w:rPr>
              <w:t>DIČ:</w:t>
            </w:r>
            <w:r w:rsidRPr="00397A42">
              <w:rPr>
                <w:rFonts w:ascii="Calibri" w:hAnsi="Calibri" w:cs="Calibri"/>
                <w:bCs/>
              </w:rPr>
              <w:t xml:space="preserve"> CZ60193531</w:t>
            </w:r>
          </w:p>
        </w:tc>
      </w:tr>
      <w:tr w:rsidR="007A46B5" w14:paraId="14FAC5E9" w14:textId="77777777" w:rsidTr="00397A4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95" w:type="dxa"/>
            <w:gridSpan w:val="4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5E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stojanu: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5E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5" w:type="dxa"/>
            <w:gridSpan w:val="5"/>
            <w:tcBorders>
              <w:top w:val="single" w:sz="8" w:space="0" w:color="000000"/>
              <w:left w:val="single" w:sz="8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5E8" w14:textId="77777777" w:rsidR="007A46B5" w:rsidRDefault="007A46B5">
            <w:pPr>
              <w:pStyle w:val="Zhlav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stojanu: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</w:tc>
      </w:tr>
      <w:tr w:rsidR="007A46B5" w14:paraId="14FAC5ED" w14:textId="77777777" w:rsidTr="00397A4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95" w:type="dxa"/>
            <w:gridSpan w:val="4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5E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rok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výroby: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5E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5" w:type="dxa"/>
            <w:gridSpan w:val="5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5EC" w14:textId="77777777" w:rsidR="007A46B5" w:rsidRDefault="007A46B5">
            <w:pPr>
              <w:pStyle w:val="Zhlav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rok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výroby: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</w:p>
        </w:tc>
      </w:tr>
      <w:tr w:rsidR="007A46B5" w14:paraId="14FAC5F1" w14:textId="77777777" w:rsidTr="00397A4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95" w:type="dxa"/>
            <w:gridSpan w:val="4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5EE" w14:textId="77777777" w:rsidR="007A46B5" w:rsidRDefault="007A46B5" w:rsidP="00833F98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stojan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č :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833F98" w:rsidRPr="00833F98">
              <w:rPr>
                <w:rFonts w:ascii="Arial" w:hAnsi="Arial" w:cs="Arial"/>
                <w:b/>
                <w:sz w:val="18"/>
                <w:szCs w:val="18"/>
              </w:rPr>
              <w:t>PROVOZUSCHOPNÝ</w:t>
            </w:r>
            <w:r w:rsidR="00833F98">
              <w:rPr>
                <w:rFonts w:ascii="Arial" w:hAnsi="Arial" w:cs="Arial"/>
                <w:sz w:val="18"/>
                <w:szCs w:val="18"/>
              </w:rPr>
              <w:t>: ANO/NE</w:t>
            </w: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5E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5" w:type="dxa"/>
            <w:gridSpan w:val="5"/>
            <w:tcBorders>
              <w:top w:val="single" w:sz="1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5F0" w14:textId="77777777" w:rsidR="007A46B5" w:rsidRDefault="00833F98" w:rsidP="00833F98">
            <w:pPr>
              <w:pStyle w:val="Zhlav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stojan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č :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Pr="00833F98">
              <w:rPr>
                <w:rFonts w:ascii="Arial" w:hAnsi="Arial" w:cs="Arial"/>
                <w:b/>
                <w:sz w:val="18"/>
                <w:szCs w:val="18"/>
              </w:rPr>
              <w:t>PROVOZUSCHOPNÝ</w:t>
            </w:r>
            <w:r>
              <w:rPr>
                <w:rFonts w:ascii="Arial" w:hAnsi="Arial" w:cs="Arial"/>
                <w:sz w:val="18"/>
                <w:szCs w:val="18"/>
              </w:rPr>
              <w:t>: ANO/NE</w:t>
            </w:r>
          </w:p>
        </w:tc>
      </w:tr>
      <w:tr w:rsidR="007A46B5" w14:paraId="14FAC5FB" w14:textId="77777777" w:rsidTr="00397A42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5F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pistole</w:t>
            </w:r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5F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</w:t>
            </w:r>
          </w:p>
        </w:tc>
        <w:tc>
          <w:tcPr>
            <w:tcW w:w="2560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5F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účinnost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rekuper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)</w:t>
            </w:r>
          </w:p>
        </w:tc>
        <w:tc>
          <w:tcPr>
            <w:tcW w:w="1280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bottom"/>
          </w:tcPr>
          <w:p w14:paraId="14FAC5F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5F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pistole</w:t>
            </w:r>
          </w:p>
        </w:tc>
        <w:tc>
          <w:tcPr>
            <w:tcW w:w="9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5F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FAC5F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</w:t>
            </w:r>
          </w:p>
          <w:p w14:paraId="14FAC5F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2" w:type="dxa"/>
            <w:gridSpan w:val="3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5F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účinnost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rekuper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7A46B5" w14:paraId="14FAC605" w14:textId="77777777" w:rsidTr="00397A42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918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5FC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5FD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5F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50%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5F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max.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  <w:tc>
          <w:tcPr>
            <w:tcW w:w="128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14:paraId="14FAC600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601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602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0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50%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  <w:tc>
          <w:tcPr>
            <w:tcW w:w="1211" w:type="dxa"/>
            <w:gridSpan w:val="2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0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max.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</w:tr>
      <w:tr w:rsidR="007A46B5" w14:paraId="14FAC60F" w14:textId="77777777" w:rsidTr="00397A42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0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0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0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0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0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0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0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0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0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19" w14:textId="77777777" w:rsidTr="00397A4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A2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1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A2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1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23" w14:textId="77777777" w:rsidTr="00397A4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A3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1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1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A3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2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2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2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2D" w14:textId="77777777" w:rsidTr="00397A4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2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A4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2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2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2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2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2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A4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2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2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2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37" w14:textId="77777777" w:rsidTr="00397A4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2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2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3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3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41" w14:textId="77777777" w:rsidTr="00397A4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B2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3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B2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3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4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4B" w14:textId="77777777" w:rsidTr="00397A4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4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B3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4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4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4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4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4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B3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4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4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4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55" w14:textId="77777777" w:rsidTr="00397A4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4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B4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4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4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4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5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5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B4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5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5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5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5F" w14:textId="77777777" w:rsidTr="00397A42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5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B5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5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5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5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5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5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B5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5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5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tcBorders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5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FAC660" w14:textId="77777777" w:rsidR="007A46B5" w:rsidRPr="00397A42" w:rsidRDefault="007A46B5">
      <w:pPr>
        <w:pStyle w:val="Zhlav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18"/>
        <w:gridCol w:w="917"/>
        <w:gridCol w:w="1284"/>
        <w:gridCol w:w="1276"/>
        <w:gridCol w:w="1280"/>
        <w:gridCol w:w="902"/>
        <w:gridCol w:w="951"/>
        <w:gridCol w:w="1261"/>
        <w:gridCol w:w="1211"/>
      </w:tblGrid>
      <w:tr w:rsidR="007A46B5" w14:paraId="14FAC664" w14:textId="77777777" w:rsidTr="00397A42">
        <w:trPr>
          <w:trHeight w:val="284"/>
        </w:trPr>
        <w:tc>
          <w:tcPr>
            <w:tcW w:w="4395" w:type="dxa"/>
            <w:gridSpan w:val="4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6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stojanu: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6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5" w:type="dxa"/>
            <w:gridSpan w:val="4"/>
            <w:tcBorders>
              <w:top w:val="single" w:sz="8" w:space="0" w:color="000000"/>
              <w:left w:val="single" w:sz="8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6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stojanu: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</w:tc>
      </w:tr>
      <w:tr w:rsidR="007A46B5" w14:paraId="14FAC668" w14:textId="77777777" w:rsidTr="00397A42">
        <w:trPr>
          <w:trHeight w:val="284"/>
        </w:trPr>
        <w:tc>
          <w:tcPr>
            <w:tcW w:w="4395" w:type="dxa"/>
            <w:gridSpan w:val="4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6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rok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výroby: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6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5" w:type="dxa"/>
            <w:gridSpan w:val="4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6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rok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výroby: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</w:p>
        </w:tc>
      </w:tr>
      <w:tr w:rsidR="007A46B5" w14:paraId="14FAC66C" w14:textId="77777777" w:rsidTr="00397A42">
        <w:trPr>
          <w:trHeight w:val="284"/>
        </w:trPr>
        <w:tc>
          <w:tcPr>
            <w:tcW w:w="4395" w:type="dxa"/>
            <w:gridSpan w:val="4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69" w14:textId="77777777" w:rsidR="007A46B5" w:rsidRDefault="00833F98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stojan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č :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Pr="00833F98">
              <w:rPr>
                <w:rFonts w:ascii="Arial" w:hAnsi="Arial" w:cs="Arial"/>
                <w:b/>
                <w:sz w:val="18"/>
                <w:szCs w:val="18"/>
              </w:rPr>
              <w:t>PROVOZUSCHOPNÝ</w:t>
            </w:r>
            <w:r>
              <w:rPr>
                <w:rFonts w:ascii="Arial" w:hAnsi="Arial" w:cs="Arial"/>
                <w:sz w:val="18"/>
                <w:szCs w:val="18"/>
              </w:rPr>
              <w:t>: ANO/NE</w:t>
            </w: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6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5" w:type="dxa"/>
            <w:gridSpan w:val="4"/>
            <w:tcBorders>
              <w:top w:val="single" w:sz="1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6B" w14:textId="77777777" w:rsidR="007A46B5" w:rsidRDefault="00833F98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stojan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č :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Pr="00833F98">
              <w:rPr>
                <w:rFonts w:ascii="Arial" w:hAnsi="Arial" w:cs="Arial"/>
                <w:b/>
                <w:sz w:val="18"/>
                <w:szCs w:val="18"/>
              </w:rPr>
              <w:t>PROVOZUSCHOPNÝ</w:t>
            </w:r>
            <w:r>
              <w:rPr>
                <w:rFonts w:ascii="Arial" w:hAnsi="Arial" w:cs="Arial"/>
                <w:sz w:val="18"/>
                <w:szCs w:val="18"/>
              </w:rPr>
              <w:t>: ANO/NE</w:t>
            </w:r>
          </w:p>
        </w:tc>
      </w:tr>
      <w:tr w:rsidR="007A46B5" w14:paraId="14FAC676" w14:textId="77777777" w:rsidTr="00397A42">
        <w:trPr>
          <w:trHeight w:val="293"/>
        </w:trPr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6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pistole</w:t>
            </w:r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6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</w:t>
            </w:r>
          </w:p>
        </w:tc>
        <w:tc>
          <w:tcPr>
            <w:tcW w:w="2560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6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účinnost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rekuper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)</w:t>
            </w:r>
          </w:p>
        </w:tc>
        <w:tc>
          <w:tcPr>
            <w:tcW w:w="1280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bottom"/>
          </w:tcPr>
          <w:p w14:paraId="14FAC67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7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pistole</w:t>
            </w:r>
          </w:p>
        </w:tc>
        <w:tc>
          <w:tcPr>
            <w:tcW w:w="9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7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FAC67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</w:t>
            </w:r>
          </w:p>
          <w:p w14:paraId="14FAC67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7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účinnost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rekuper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7A46B5" w14:paraId="14FAC680" w14:textId="77777777" w:rsidTr="00397A42">
        <w:trPr>
          <w:trHeight w:val="516"/>
        </w:trPr>
        <w:tc>
          <w:tcPr>
            <w:tcW w:w="918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677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678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7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50%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7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max.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  <w:tc>
          <w:tcPr>
            <w:tcW w:w="128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14:paraId="14FAC67B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67C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67D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7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50%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7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max.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</w:tr>
      <w:tr w:rsidR="007A46B5" w14:paraId="14FAC68A" w14:textId="77777777" w:rsidTr="00397A42">
        <w:trPr>
          <w:trHeight w:val="227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8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8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8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8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8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8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8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8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8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94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8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A2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8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8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8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8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9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A2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9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9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9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9E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9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A3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9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9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9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9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9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A3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9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9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9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A8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9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A4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A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A4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A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B2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A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A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B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B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BC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B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B2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B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B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B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B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B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B2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B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B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B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C6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B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B3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B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B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C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C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C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B3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C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C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C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6D0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C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B4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C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C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C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C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C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B4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C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C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C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FAC6D1" w14:textId="77777777" w:rsidR="007A46B5" w:rsidRPr="00397A42" w:rsidRDefault="007A46B5">
      <w:pPr>
        <w:pStyle w:val="Zhlav"/>
        <w:ind w:left="360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18"/>
        <w:gridCol w:w="917"/>
        <w:gridCol w:w="1284"/>
        <w:gridCol w:w="1276"/>
        <w:gridCol w:w="1280"/>
        <w:gridCol w:w="902"/>
        <w:gridCol w:w="951"/>
        <w:gridCol w:w="1261"/>
        <w:gridCol w:w="1211"/>
      </w:tblGrid>
      <w:tr w:rsidR="007A46B5" w14:paraId="14FAC6D5" w14:textId="77777777" w:rsidTr="00397A42">
        <w:trPr>
          <w:trHeight w:val="284"/>
        </w:trPr>
        <w:tc>
          <w:tcPr>
            <w:tcW w:w="4395" w:type="dxa"/>
            <w:gridSpan w:val="4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D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stojanu: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D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5" w:type="dxa"/>
            <w:gridSpan w:val="4"/>
            <w:tcBorders>
              <w:top w:val="single" w:sz="8" w:space="0" w:color="000000"/>
              <w:left w:val="single" w:sz="8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D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stojanu: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</w:p>
        </w:tc>
      </w:tr>
      <w:tr w:rsidR="007A46B5" w14:paraId="14FAC6D9" w14:textId="77777777" w:rsidTr="00397A42">
        <w:trPr>
          <w:trHeight w:val="284"/>
        </w:trPr>
        <w:tc>
          <w:tcPr>
            <w:tcW w:w="4395" w:type="dxa"/>
            <w:gridSpan w:val="4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D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rok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výroby: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D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5" w:type="dxa"/>
            <w:gridSpan w:val="4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D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rok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výroby: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</w:p>
        </w:tc>
      </w:tr>
      <w:tr w:rsidR="007A46B5" w14:paraId="14FAC6DD" w14:textId="77777777" w:rsidTr="00397A42">
        <w:trPr>
          <w:trHeight w:val="284"/>
        </w:trPr>
        <w:tc>
          <w:tcPr>
            <w:tcW w:w="4395" w:type="dxa"/>
            <w:gridSpan w:val="4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DA" w14:textId="77777777" w:rsidR="007A46B5" w:rsidRDefault="00833F98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stojan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č :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Pr="00833F98">
              <w:rPr>
                <w:rFonts w:ascii="Arial" w:hAnsi="Arial" w:cs="Arial"/>
                <w:b/>
                <w:sz w:val="18"/>
                <w:szCs w:val="18"/>
              </w:rPr>
              <w:t>PROVOZUSCHOPNÝ</w:t>
            </w:r>
            <w:r>
              <w:rPr>
                <w:rFonts w:ascii="Arial" w:hAnsi="Arial" w:cs="Arial"/>
                <w:sz w:val="18"/>
                <w:szCs w:val="18"/>
              </w:rPr>
              <w:t>: ANO/NE</w:t>
            </w: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D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5" w:type="dxa"/>
            <w:gridSpan w:val="4"/>
            <w:tcBorders>
              <w:top w:val="single" w:sz="1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DC" w14:textId="77777777" w:rsidR="007A46B5" w:rsidRDefault="00833F98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stojan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č :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Pr="00833F98">
              <w:rPr>
                <w:rFonts w:ascii="Arial" w:hAnsi="Arial" w:cs="Arial"/>
                <w:b/>
                <w:sz w:val="18"/>
                <w:szCs w:val="18"/>
              </w:rPr>
              <w:t>PROVOZUSCHOPNÝ</w:t>
            </w:r>
            <w:r>
              <w:rPr>
                <w:rFonts w:ascii="Arial" w:hAnsi="Arial" w:cs="Arial"/>
                <w:sz w:val="18"/>
                <w:szCs w:val="18"/>
              </w:rPr>
              <w:t>: ANO/NE</w:t>
            </w:r>
          </w:p>
        </w:tc>
      </w:tr>
      <w:tr w:rsidR="007A46B5" w14:paraId="14FAC6E7" w14:textId="77777777" w:rsidTr="00397A42">
        <w:trPr>
          <w:trHeight w:val="293"/>
        </w:trPr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D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pistole</w:t>
            </w:r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D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</w:t>
            </w:r>
          </w:p>
        </w:tc>
        <w:tc>
          <w:tcPr>
            <w:tcW w:w="2560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E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účinnost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rekuper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)</w:t>
            </w:r>
          </w:p>
        </w:tc>
        <w:tc>
          <w:tcPr>
            <w:tcW w:w="1280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bottom"/>
          </w:tcPr>
          <w:p w14:paraId="14FAC6E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E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pistole</w:t>
            </w:r>
          </w:p>
        </w:tc>
        <w:tc>
          <w:tcPr>
            <w:tcW w:w="9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E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FAC6E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</w:t>
            </w:r>
          </w:p>
          <w:p w14:paraId="14FAC6E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E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účinnost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rekuper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7A46B5" w14:paraId="14FAC6F1" w14:textId="77777777" w:rsidTr="00397A42">
        <w:trPr>
          <w:trHeight w:val="516"/>
        </w:trPr>
        <w:tc>
          <w:tcPr>
            <w:tcW w:w="918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6E8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6E9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E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50%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E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max.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  <w:tc>
          <w:tcPr>
            <w:tcW w:w="128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14:paraId="14FAC6EC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6ED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FAC6EE" w14:textId="77777777" w:rsidR="007A46B5" w:rsidRDefault="007A46B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6E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50%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F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max.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průtok</w:t>
            </w:r>
            <w:proofErr w:type="spellEnd"/>
          </w:p>
        </w:tc>
      </w:tr>
      <w:tr w:rsidR="007A46B5" w14:paraId="14FAC6FB" w14:textId="77777777" w:rsidTr="00397A42">
        <w:trPr>
          <w:trHeight w:val="227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F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F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F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F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6F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F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F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F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6F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705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F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A2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F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F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6F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70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0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A2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0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0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70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70F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0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A3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0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0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0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70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0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A3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0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0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70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719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A4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71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A4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71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723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71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1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2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2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72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72D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2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B2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2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2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27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72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2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B2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2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2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72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737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2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B3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2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3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31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732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33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B3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34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C735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736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6B5" w14:paraId="14FAC741" w14:textId="77777777" w:rsidTr="00397A42">
        <w:trPr>
          <w:trHeight w:val="227"/>
        </w:trPr>
        <w:tc>
          <w:tcPr>
            <w:tcW w:w="918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738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B4</w:t>
            </w:r>
          </w:p>
        </w:tc>
        <w:tc>
          <w:tcPr>
            <w:tcW w:w="917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739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73A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73B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4FAC73C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73D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B4</w:t>
            </w:r>
          </w:p>
        </w:tc>
        <w:tc>
          <w:tcPr>
            <w:tcW w:w="951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73E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AC73F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C740" w14:textId="77777777" w:rsidR="007A46B5" w:rsidRDefault="007A46B5">
            <w:pPr>
              <w:pStyle w:val="Zhlav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FAC742" w14:textId="77777777" w:rsidR="00C97393" w:rsidRDefault="00E0198C" w:rsidP="00E0198C">
      <w:pPr>
        <w:pStyle w:val="Zhlav"/>
        <w:rPr>
          <w:sz w:val="20"/>
          <w:szCs w:val="20"/>
        </w:rPr>
      </w:pPr>
      <w:r>
        <w:rPr>
          <w:sz w:val="20"/>
          <w:szCs w:val="20"/>
        </w:rPr>
        <w:t>Účinnost odsávání benzinových par II. etapy se podle směrnice 2009/126/ES musí pohybovat v rozmezí hodnot 95-105%</w:t>
      </w:r>
    </w:p>
    <w:p w14:paraId="14FAC743" w14:textId="77777777" w:rsidR="00E0198C" w:rsidRDefault="00E0198C">
      <w:pPr>
        <w:pStyle w:val="Zhlav"/>
        <w:ind w:left="360"/>
        <w:rPr>
          <w:sz w:val="20"/>
          <w:szCs w:val="20"/>
        </w:rPr>
      </w:pPr>
    </w:p>
    <w:p w14:paraId="14FAC744" w14:textId="77777777" w:rsidR="007A46B5" w:rsidRPr="00C97393" w:rsidRDefault="007A46B5">
      <w:pPr>
        <w:pStyle w:val="Zhlav"/>
        <w:ind w:left="360"/>
        <w:rPr>
          <w:sz w:val="20"/>
          <w:szCs w:val="20"/>
        </w:rPr>
      </w:pPr>
      <w:r w:rsidRPr="00C97393">
        <w:rPr>
          <w:sz w:val="20"/>
          <w:szCs w:val="20"/>
        </w:rPr>
        <w:t xml:space="preserve">Datum dnešní kontroly: </w:t>
      </w:r>
      <w:r w:rsidR="00C97393">
        <w:rPr>
          <w:sz w:val="20"/>
          <w:szCs w:val="20"/>
        </w:rPr>
        <w:t>……………….</w:t>
      </w:r>
      <w:r w:rsidRPr="00C97393">
        <w:rPr>
          <w:sz w:val="20"/>
          <w:szCs w:val="20"/>
        </w:rPr>
        <w:tab/>
        <w:t xml:space="preserve">                                                       </w:t>
      </w:r>
    </w:p>
    <w:p w14:paraId="14FAC745" w14:textId="77777777" w:rsidR="00682021" w:rsidRPr="00C97393" w:rsidRDefault="00682021">
      <w:pPr>
        <w:pStyle w:val="Zhlav"/>
        <w:ind w:left="360"/>
        <w:rPr>
          <w:sz w:val="20"/>
          <w:szCs w:val="20"/>
        </w:rPr>
      </w:pPr>
    </w:p>
    <w:p w14:paraId="14FAC746" w14:textId="77777777" w:rsidR="007A46B5" w:rsidRDefault="007A46B5">
      <w:pPr>
        <w:pStyle w:val="Zhlav"/>
        <w:ind w:left="360"/>
      </w:pPr>
      <w:r w:rsidRPr="00C97393">
        <w:rPr>
          <w:sz w:val="20"/>
          <w:szCs w:val="20"/>
        </w:rPr>
        <w:t xml:space="preserve">Datum další kontroly </w:t>
      </w:r>
      <w:proofErr w:type="gramStart"/>
      <w:r w:rsidRPr="00C97393">
        <w:rPr>
          <w:sz w:val="20"/>
          <w:szCs w:val="20"/>
        </w:rPr>
        <w:t xml:space="preserve">do: </w:t>
      </w:r>
      <w:r w:rsidR="00C97393">
        <w:rPr>
          <w:sz w:val="20"/>
          <w:szCs w:val="20"/>
        </w:rPr>
        <w:t xml:space="preserve"> …</w:t>
      </w:r>
      <w:proofErr w:type="gramEnd"/>
      <w:r w:rsidR="00C97393">
        <w:rPr>
          <w:sz w:val="20"/>
          <w:szCs w:val="20"/>
        </w:rPr>
        <w:t xml:space="preserve">…………...        </w:t>
      </w:r>
      <w:r w:rsidR="00C97393" w:rsidRPr="00C97393">
        <w:rPr>
          <w:sz w:val="20"/>
          <w:szCs w:val="20"/>
        </w:rPr>
        <w:t>Podpis</w:t>
      </w:r>
      <w:r w:rsidR="00C97393">
        <w:rPr>
          <w:sz w:val="20"/>
          <w:szCs w:val="20"/>
        </w:rPr>
        <w:t xml:space="preserve">, razítko </w:t>
      </w:r>
      <w:proofErr w:type="gramStart"/>
      <w:r w:rsidR="00C97393" w:rsidRPr="00C97393">
        <w:rPr>
          <w:sz w:val="20"/>
          <w:szCs w:val="20"/>
        </w:rPr>
        <w:t xml:space="preserve">provádějícího:   </w:t>
      </w:r>
      <w:proofErr w:type="gramEnd"/>
      <w:r w:rsidR="00C97393" w:rsidRPr="00C97393">
        <w:rPr>
          <w:sz w:val="20"/>
          <w:szCs w:val="20"/>
        </w:rPr>
        <w:t xml:space="preserve">                   Podpis</w:t>
      </w:r>
      <w:r w:rsidR="00C97393">
        <w:rPr>
          <w:sz w:val="20"/>
          <w:szCs w:val="20"/>
        </w:rPr>
        <w:t xml:space="preserve">, razítko </w:t>
      </w:r>
      <w:r w:rsidR="00C97393" w:rsidRPr="00C97393">
        <w:rPr>
          <w:sz w:val="20"/>
          <w:szCs w:val="20"/>
        </w:rPr>
        <w:t>zástupce ČS:</w:t>
      </w:r>
      <w:r>
        <w:t xml:space="preserve">     </w:t>
      </w:r>
    </w:p>
    <w:sectPr w:rsidR="007A46B5" w:rsidSect="003542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65" w:header="425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AC74A" w14:textId="77777777" w:rsidR="00D67E65" w:rsidRDefault="00D67E65">
      <w:r>
        <w:separator/>
      </w:r>
    </w:p>
  </w:endnote>
  <w:endnote w:type="continuationSeparator" w:id="0">
    <w:p w14:paraId="14FAC74B" w14:textId="77777777" w:rsidR="00D67E65" w:rsidRDefault="00D6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C2F0C" w14:textId="77777777" w:rsidR="00D93DC5" w:rsidRDefault="00D93D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AC74D" w14:textId="59585917" w:rsidR="007A46B5" w:rsidRDefault="007A46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6EBD8" w14:textId="77777777" w:rsidR="00D93DC5" w:rsidRDefault="00D93D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AC748" w14:textId="77777777" w:rsidR="00D67E65" w:rsidRDefault="00D67E65">
      <w:r>
        <w:separator/>
      </w:r>
    </w:p>
  </w:footnote>
  <w:footnote w:type="continuationSeparator" w:id="0">
    <w:p w14:paraId="14FAC749" w14:textId="77777777" w:rsidR="00D67E65" w:rsidRDefault="00D67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4C682" w14:textId="77777777" w:rsidR="00D93DC5" w:rsidRDefault="00D93D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AC74C" w14:textId="0DDC7CC3" w:rsidR="007A46B5" w:rsidRDefault="009A63DE">
    <w:pPr>
      <w:pStyle w:val="Zhlav"/>
      <w:tabs>
        <w:tab w:val="clear" w:pos="4536"/>
        <w:tab w:val="clear" w:pos="9072"/>
      </w:tabs>
    </w:pPr>
    <w:r>
      <w:t>Příloha č. 14</w:t>
    </w:r>
    <w:r w:rsidR="007A46B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D7B0" w14:textId="77777777" w:rsidR="00D93DC5" w:rsidRDefault="00D93D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89134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A75"/>
    <w:rsid w:val="000E3CE7"/>
    <w:rsid w:val="001A52FC"/>
    <w:rsid w:val="002F445C"/>
    <w:rsid w:val="003542BF"/>
    <w:rsid w:val="0037267D"/>
    <w:rsid w:val="00397A42"/>
    <w:rsid w:val="003B5364"/>
    <w:rsid w:val="003D67F7"/>
    <w:rsid w:val="005175E6"/>
    <w:rsid w:val="005A18BC"/>
    <w:rsid w:val="00682021"/>
    <w:rsid w:val="00733A75"/>
    <w:rsid w:val="00760832"/>
    <w:rsid w:val="007A46B5"/>
    <w:rsid w:val="00833F98"/>
    <w:rsid w:val="009A63DE"/>
    <w:rsid w:val="00AC6072"/>
    <w:rsid w:val="00B5203F"/>
    <w:rsid w:val="00BA53D8"/>
    <w:rsid w:val="00C63437"/>
    <w:rsid w:val="00C97393"/>
    <w:rsid w:val="00D67E65"/>
    <w:rsid w:val="00D93DC5"/>
    <w:rsid w:val="00E0198C"/>
    <w:rsid w:val="00EA45ED"/>
    <w:rsid w:val="00EC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4FAC5DF"/>
  <w15:docId w15:val="{C53C9A46-BC2C-4DCD-81A4-EFC7246A8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i/>
      <w:sz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240" w:lineRule="exact"/>
      <w:jc w:val="center"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line="240" w:lineRule="exact"/>
      <w:ind w:firstLine="5760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spacing w:before="80" w:line="240" w:lineRule="exact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jc w:val="right"/>
      <w:outlineLvl w:val="6"/>
    </w:pPr>
    <w:rPr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Nzevzhlavzprvy">
    <w:name w:val="Název záhlaví zprávy"/>
    <w:rPr>
      <w:rFonts w:ascii="Arial Black" w:hAnsi="Arial Black" w:cs="Arial Black"/>
      <w:sz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Pr>
      <w:b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WW-Zkladntext2">
    <w:name w:val="WW-Základní text 2"/>
    <w:basedOn w:val="Normln"/>
    <w:pPr>
      <w:jc w:val="both"/>
    </w:pPr>
  </w:style>
  <w:style w:type="paragraph" w:customStyle="1" w:styleId="WW-Zkladntext3">
    <w:name w:val="WW-Základní text 3"/>
    <w:basedOn w:val="Normln"/>
    <w:pPr>
      <w:jc w:val="both"/>
    </w:pPr>
    <w:rPr>
      <w:rFonts w:ascii="Arial" w:hAnsi="Arial" w:cs="Arial"/>
      <w:color w:val="000000"/>
      <w:sz w:val="22"/>
    </w:rPr>
  </w:style>
  <w:style w:type="paragraph" w:customStyle="1" w:styleId="WW-Zhlavzprvy">
    <w:name w:val="WW-Záhlaví zprávy"/>
    <w:basedOn w:val="Zkladntext"/>
    <w:pPr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</w:pPr>
    <w:rPr>
      <w:rFonts w:ascii="Arial" w:hAnsi="Arial" w:cs="Arial"/>
      <w:b w:val="0"/>
      <w:spacing w:val="-10"/>
      <w:sz w:val="20"/>
      <w:szCs w:val="20"/>
      <w:lang w:val="en-US"/>
    </w:rPr>
  </w:style>
  <w:style w:type="paragraph" w:customStyle="1" w:styleId="Prvnzhlavzprvy">
    <w:name w:val="První záhlaví zprávy"/>
    <w:basedOn w:val="WW-Zhlavzprvy"/>
    <w:next w:val="WW-Zhlavzprvy"/>
  </w:style>
  <w:style w:type="paragraph" w:customStyle="1" w:styleId="Obsahtabulky">
    <w:name w:val="Obsah tabulky"/>
    <w:basedOn w:val="Zkladntext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 O VÝSLEDCÍCH MĚŘENÍ ÚČINNOSTI ODSÁVÁNÍ PAR</vt:lpstr>
    </vt:vector>
  </TitlesOfParts>
  <Company>HP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O VÝSLEDCÍCH MĚŘENÍ ÚČINNOSTI ODSÁVÁNÍ PAR</dc:title>
  <dc:creator>Logiservice</dc:creator>
  <cp:lastModifiedBy>Ševecová Ivana</cp:lastModifiedBy>
  <cp:revision>2</cp:revision>
  <cp:lastPrinted>2014-09-22T08:28:00Z</cp:lastPrinted>
  <dcterms:created xsi:type="dcterms:W3CDTF">2022-07-21T11:02:00Z</dcterms:created>
  <dcterms:modified xsi:type="dcterms:W3CDTF">2022-07-21T11:02:00Z</dcterms:modified>
</cp:coreProperties>
</file>